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BD1" w:rsidRPr="005B7A83" w:rsidRDefault="005B7A83" w:rsidP="005B7A83">
      <w:pPr>
        <w:shd w:val="clear" w:color="auto" w:fill="FFFFFF"/>
        <w:ind w:firstLine="708"/>
        <w:jc w:val="center"/>
        <w:rPr>
          <w:b/>
          <w:sz w:val="28"/>
          <w:szCs w:val="28"/>
          <w:lang w:val="kk-KZ"/>
        </w:rPr>
      </w:pPr>
      <w:r w:rsidRPr="005B7A83">
        <w:rPr>
          <w:b/>
          <w:sz w:val="28"/>
          <w:szCs w:val="28"/>
          <w:lang w:val="kk-KZ"/>
        </w:rPr>
        <w:t>Өткен тақырыптар бойынша тест тапсырмасы</w:t>
      </w:r>
    </w:p>
    <w:p w:rsidR="00403BD1" w:rsidRPr="005B7A83" w:rsidRDefault="00403BD1" w:rsidP="00403BD1">
      <w:pPr>
        <w:shd w:val="clear" w:color="auto" w:fill="FFFFFF"/>
        <w:ind w:firstLine="567"/>
        <w:jc w:val="both"/>
        <w:rPr>
          <w:b/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5B7A83">
      <w:pPr>
        <w:tabs>
          <w:tab w:val="left" w:pos="900"/>
        </w:tabs>
        <w:jc w:val="both"/>
        <w:rPr>
          <w:sz w:val="28"/>
          <w:szCs w:val="28"/>
          <w:lang w:val="kk-KZ"/>
        </w:rPr>
      </w:pPr>
      <w:r w:rsidRPr="005B7A83">
        <w:rPr>
          <w:noProof/>
          <w:color w:val="000000"/>
          <w:sz w:val="28"/>
          <w:szCs w:val="28"/>
          <w:lang w:val="kk-KZ"/>
        </w:rPr>
        <w:t>1.  Негізгі кұралдарды кабылдаған кезде толтырылатын кұжат: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каржылык есептеме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есептен шығару актісі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кабылдау - тапсыру актісі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рэсімделген объектіге катысы жок кұжаттама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корытынды есеп - жинактар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2.  Бухгалтерияда дайын өнім есебі жүргізіледі: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№10 журнал-ордерде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бас кітап, № 12 журнал-ордерде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№11 журнал-ордерде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жинак тізімдемесіңде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қойма есебінің карточкаларында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3.  Өзінін жұмысшыларына сатылған дайын өнімнің табысьт кассаға келіп түсті: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А)Дт1010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В)Дт1320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С)Дт3350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)Дт1030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Е)Дт1210 Кт6010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4.  Коммерциялык емсс үйымдарға жатпайды: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өндірІстік кооперативтер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діни бірлестіктер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қоғамдық бірлестіктер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тұтыну кооперативі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коғамдык корлар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5.  Негізгі өндіріс шыгындарының транзиттік шотгары: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А)8311-8314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bCs/>
          <w:noProof/>
          <w:color w:val="000000"/>
          <w:sz w:val="28"/>
          <w:szCs w:val="28"/>
        </w:rPr>
        <w:t>В) 8111-8114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С)8110,8310,8410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)8415-8418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8411-8414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6.  Сатып алушылардан бартерлік мэмілелер бойынша жөнелтілген дайын өнімніи орнына тауарлар келіп түсті: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А)Дт1210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В)Дт1320 Кт3310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C</w:t>
      </w:r>
      <w:r w:rsidRPr="005B7A83">
        <w:rPr>
          <w:noProof/>
          <w:color w:val="000000"/>
          <w:sz w:val="28"/>
          <w:szCs w:val="28"/>
        </w:rPr>
        <w:t xml:space="preserve">)Дт1030 Кт 1210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)Дт1310 Кт3390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Е)Дт1330 </w:t>
      </w:r>
      <w:r w:rsidRPr="005B7A83">
        <w:rPr>
          <w:bCs/>
          <w:noProof/>
          <w:color w:val="000000"/>
          <w:sz w:val="28"/>
          <w:szCs w:val="28"/>
        </w:rPr>
        <w:t>Кт3310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bCs/>
          <w:noProof/>
          <w:color w:val="000000"/>
          <w:sz w:val="28"/>
          <w:szCs w:val="28"/>
        </w:rPr>
        <w:lastRenderedPageBreak/>
        <w:t>7.</w:t>
      </w:r>
      <w:r w:rsidRPr="005B7A83">
        <w:rPr>
          <w:noProof/>
          <w:color w:val="000000"/>
          <w:sz w:val="28"/>
          <w:szCs w:val="28"/>
        </w:rPr>
        <w:t xml:space="preserve">  </w:t>
      </w:r>
      <w:r w:rsidRPr="005B7A83">
        <w:rPr>
          <w:bCs/>
          <w:noProof/>
          <w:color w:val="000000"/>
          <w:sz w:val="28"/>
          <w:szCs w:val="28"/>
        </w:rPr>
        <w:t xml:space="preserve">Негізгі </w:t>
      </w:r>
      <w:r w:rsidRPr="005B7A83">
        <w:rPr>
          <w:noProof/>
          <w:color w:val="000000"/>
          <w:sz w:val="28"/>
          <w:szCs w:val="28"/>
        </w:rPr>
        <w:t>өндіріс жұмысшыларының еңбекакысынан элеуметгІк камсыздандыру сомасы есептелінді: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А)Дт8312 Кт3150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В)Дт3210 Кт8113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С)Дт8113 Кт3210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)Дт8112 Кт3210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Е)Дт8413 Кт3220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8.  Дт8112 Кт 3350 бухгалтерлік жазуы білдіреді: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еңбекакыдан ЖТС ұсталынды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көмекші өндіріс жүмысшыларына еңбекакы есептелінді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негізгі өндіріс жұмысшыларына еңбекакы есептелінді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еңбекакыдан аударымдар жүргізілді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цех жұмысшыларына еңбекакы есептелінді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9.  Есепті кезең ішінде дайын өнім мына бағамен есепке алынады: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сату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өзіндік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нақты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 xml:space="preserve">есептік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бастапкы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10.  Тауарлы-материалдык қорлардың түгенделуін көрсететін кұжат: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салыстыру тізімдемесі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тізІмдеме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жүккұжат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>колхат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түгендеу описі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11.  Есеп саясатын кұрады жэне оекітеді: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Үкімет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министрлік салалары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кР каржы министрлігінің бухгалтерлік есеп және аудит эдістемелігі департаменті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бас бухгалтер жэне шаруашылык субъектісінІң басшысы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жергілікті аткарушы органдар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12.  Нсгізгі күралдарға амортюациялык аударым есептеу келесі эдістермен ессптеледі: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кумулятивтік, каржылык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жою, баскармалық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каржылык, кдлдығын азайту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өндірістік, нақтылық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Е) біркалыпты, </w:t>
      </w:r>
      <w:r w:rsidRPr="005B7A83">
        <w:rPr>
          <w:bCs/>
          <w:noProof/>
          <w:color w:val="000000"/>
          <w:sz w:val="28"/>
          <w:szCs w:val="28"/>
        </w:rPr>
        <w:t xml:space="preserve">қалдығын </w:t>
      </w:r>
      <w:r w:rsidRPr="005B7A83">
        <w:rPr>
          <w:noProof/>
          <w:color w:val="000000"/>
          <w:sz w:val="28"/>
          <w:szCs w:val="28"/>
        </w:rPr>
        <w:t>азайту, өндірістік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lastRenderedPageBreak/>
        <w:t>13.  Кассаға есеп беруге тиісті тұлғалардан пайдаланылмаған қалдык ақша мына құжат аркылы кабылданады: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чек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кассалык есеп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кіріс касса ордері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төлем тізімдемесІ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шығыс касса ордері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14.  Тауарлы-материалдык қорларға жатады: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ғимараттар мен кұрылыс материалдары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шикізаттар мен материалдар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лицензиялык келісімдер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 xml:space="preserve">отын мен көлік кұралдары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машиналар мен жабдыктар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15.  Шығыс касса ордеріне қол қояды: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кассир, бас бухгалтер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басшы жэне бас бухгалтер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басшы, бас есепші, кассир жэне алушы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кассир жэне ақшаны алған түлға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басшы, бас бухгалтер жэне кассир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16.  Еншілес кэсіпорыннан жеңіл автокөлік алынды: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А)Дт2414 Кт3310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 В)Дт2414 Кт3320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С)Дт2414 Кт6220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)Дт2414 Кт6280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Е)Дт3320 Кт2414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17.  Накты өзіндік кұны бойынша сатылған дайын өнім есептен шығарылды: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А)Дт1210 Кт7010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В)Дт1210 КтбОЮ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С)Дт7010 Кт1320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)Дт1320 Кт7010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Е)Дт8110 Кт1320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18.  Есеп айырысу шотынан ққС бюджетке аударылды: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А)Дт3150 Кт1030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В)Дт3130 Кт1030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С)Дт3120 Кт1030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)Дт3110 Кт1030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Е)Дт1030 Кт3130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19.  Жүмыс уакытының есебі жүргізіледі: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кіріс кассаордерінде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lastRenderedPageBreak/>
        <w:t xml:space="preserve">В) </w:t>
      </w:r>
      <w:r w:rsidRPr="005B7A83">
        <w:rPr>
          <w:bCs/>
          <w:noProof/>
          <w:color w:val="000000"/>
          <w:sz w:val="28"/>
          <w:szCs w:val="28"/>
        </w:rPr>
        <w:t xml:space="preserve">кесімді </w:t>
      </w:r>
      <w:r w:rsidRPr="005B7A83">
        <w:rPr>
          <w:noProof/>
          <w:color w:val="000000"/>
          <w:sz w:val="28"/>
          <w:szCs w:val="28"/>
        </w:rPr>
        <w:t>жұмыс парядында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өнім өндірісі туралы рапортта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 xml:space="preserve">жұмыс уақыты есебінің табелінде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төлем тізімдемесінде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20.  Мына негізгІ кұралдарға амортизация есептелінбейді: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мұражайлық кұндылықтарға, ғимараттарға, өсімдіктерге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құрал-саймандарға, жабдьтқтарға, жерге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көлік кұралдарына, машианаларға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>өзге резервтерге, жарғылык капиталға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жерге, фильм корларьтна, өнім беретін малдарға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21.  Ғимаратты бұзғаны үшін жұмысшыларға еңбекақы есептеліндІ: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А)Дт7110 Кт3350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В)Дт2930 Кт3350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С)Дт7410 Кт3350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)Дт7210 Кт3350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Е)Дт8312 Кт3350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22.  Қаржыландырылған жал бойынша жалға алынған негізгі құралдарға есеп айырысу шотынан жалдық төлем төленді: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А)ДтЮ30 Кт4150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В)Дт3360 КтЮЗО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С)Дт4150 Кт1ОЗО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)ДтЮ30 Кт3380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Е)Дт3380 КтіОЗО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23.  Келіп түскен тауарлар үшін жабдықтаушылармен есеп айырысты: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А)Дт3310 Кт1010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В)Дт1030 Кт3310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С)Дт1030 Кт1210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)Дт3310 Кт10ЗО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Е)Дт1330 Кт3310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24.  Жекелеген даналарымен немесе қайталанып отыратын шағын тапсырыстармен дайындалатын өндіріс тұрпаты (типі):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жаппай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жанама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сериялык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 xml:space="preserve">көмекші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жеке-дара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25.  Сауда кызметкерлеріне еңбекақы есептелінді.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А)Дт7110 Кт3330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В)Дт3350 Кт7110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lastRenderedPageBreak/>
        <w:t xml:space="preserve">С)Дт3350 Кт7210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)Дт7210 Кт3350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  <w:lang w:val="kk-KZ"/>
        </w:rPr>
      </w:pPr>
      <w:r w:rsidRPr="005B7A83">
        <w:rPr>
          <w:noProof/>
          <w:color w:val="000000"/>
          <w:sz w:val="28"/>
          <w:szCs w:val="28"/>
          <w:lang w:val="kk-KZ"/>
        </w:rPr>
        <w:t>Е)Дт3350 Кт3120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  <w:lang w:val="kk-KZ"/>
        </w:rPr>
      </w:pPr>
      <w:r w:rsidRPr="005B7A83">
        <w:rPr>
          <w:noProof/>
          <w:color w:val="000000"/>
          <w:sz w:val="28"/>
          <w:szCs w:val="28"/>
          <w:lang w:val="kk-KZ"/>
        </w:rPr>
        <w:t>26.  Шетел жабдықтаушыларынан тауар келіп тұст: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А)Дт1330 Кт3310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В)Дт133О Кт335О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С)Дт133О Кт3390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)Дт1420 Кт3310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Е)Дт3310 Кт1330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27.  Сауда мекемесіндегі есеп объектісі: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еңбекақы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жартылай фабрикатгар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шикізатгар мен материалдар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>)</w:t>
      </w:r>
      <w:r w:rsidRPr="005B7A83">
        <w:rPr>
          <w:noProof/>
          <w:color w:val="000000"/>
          <w:sz w:val="28"/>
          <w:szCs w:val="28"/>
        </w:rPr>
        <w:t>тауар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дайын өнім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28.  Сырткы экономикалык қызметгің негізгі түрлері: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реимпорт, толлинг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толлинг, франчайзинг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сырткьт, ішкі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экспорт, импорт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Е)реэкспорт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29.  Келісім кұны бойынша шетел сатып алушыларына тауар жөнелтілді: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А)Дт1210 Кт6010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В)Дт1210 Кт1330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С)Дт1030 Кт1110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)Дт7010 Кт1330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Е)Дт6010 Кт1110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30.  Касса операциялары мен касса кітабын жүргізу үшін бақылау жасау мына түлғаға жуктеледі: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бас есепшіге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басшыға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материалды жауапты тұлғаға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>экономистке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Е)кассирге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31.  Кассадан шетел валютасында ессп беруге міндетгі түлғаларга ақша берілдІ: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А)Дт1251 Кт1032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В)Дт1032 Кт1012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С)Дт1210 Кт1012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lastRenderedPageBreak/>
        <w:t>D</w:t>
      </w:r>
      <w:r w:rsidRPr="005B7A83">
        <w:rPr>
          <w:noProof/>
          <w:color w:val="000000"/>
          <w:sz w:val="28"/>
          <w:szCs w:val="28"/>
        </w:rPr>
        <w:t xml:space="preserve">)Дт1251 Кт1012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 І25І  Кт1010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5B7A83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t>3</w:t>
      </w:r>
      <w:r w:rsidR="00BB6FDF" w:rsidRPr="005B7A83">
        <w:rPr>
          <w:noProof/>
          <w:color w:val="000000"/>
          <w:sz w:val="28"/>
          <w:szCs w:val="28"/>
        </w:rPr>
        <w:t>2.  Кұрылыс жұмысы мына тәсідцер бойынша жүзсгс асырылады: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монтаждық жэне жөндеу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шаруашылык жэне көмекші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шаруашыльтқ жэне мердігерлік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негізгі жэне көмекші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мердігерлік жэне субмердігерлік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33.  Құрылыс жұмыстары үшін алдан-ала төленген аванс есепке алынды;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А)Дт3390 Кт1610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В)Дт1610 Кт1030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С)Дт3310 Кт1610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)Дт1610 Кт3310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Е)Дт1610 Кт3390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34.  Негізгі цех станогына тозу есептелінді: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А)Дт8415 Кт2422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В)Дт7210 Кт2425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С)Дт2422 Кт8415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)Дт2413 Кт2422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Е)Дт7110 Кт2423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35.  Белгілі бір мерзімде шаруашылык құралдары мен олардың пайда болу көздерін ақшалай түрде топтастыру: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бухгалтерлік баланс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каржылық есеп беру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кассалык есеп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 xml:space="preserve">бас кітап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журнал-ордер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5B7A83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36.  Қ</w:t>
      </w:r>
      <w:r>
        <w:rPr>
          <w:noProof/>
          <w:color w:val="000000"/>
          <w:sz w:val="28"/>
          <w:szCs w:val="28"/>
          <w:lang w:val="kk-KZ"/>
        </w:rPr>
        <w:t>ұ</w:t>
      </w:r>
      <w:r w:rsidR="00BB6FDF" w:rsidRPr="005B7A83">
        <w:rPr>
          <w:noProof/>
          <w:color w:val="000000"/>
          <w:sz w:val="28"/>
          <w:szCs w:val="28"/>
        </w:rPr>
        <w:t>рылыска кеткен кұрылыс материалдары есептен шығарылды: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А)Дт8111 Кт1310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В)Дт8311 Кт1310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С)Дт2930 Кт1350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)Дт2930 Кт1310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Е)Дт1310 Кт2930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37.  Жаргылық капитал аркылы жарна кассаға келіп түсті: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А)Дт5110 Кт10ЗО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В)Дт5110 Кт1010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С)Дт5510 Кт5110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Б)Дт 1030 Кт5110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Е)Дт1010 Кт5110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lastRenderedPageBreak/>
        <w:t>38.  Меншікті капиталдың кұрамына кірмейді: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банктік карыз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төленбеген капитал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рсзсрвтік капита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есепті жылдын бөлінбеген пайдасы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жарғылык капитал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39.  Қоймадан көмекші өндіріске комплектелетін бұйымдар жіберілді: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А)Дт8110 Кт1350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bCs/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В)Дт8110 </w:t>
      </w:r>
      <w:r w:rsidRPr="005B7A83">
        <w:rPr>
          <w:bCs/>
          <w:noProof/>
          <w:color w:val="000000"/>
          <w:sz w:val="28"/>
          <w:szCs w:val="28"/>
        </w:rPr>
        <w:t xml:space="preserve">Кт131О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С)Дт8311 Кт 1310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)Дт8311 Кт1ЗЗО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 Е)Дт1310 КтЗЗІО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40.  Қаржыльщ есеп беру кезеңі: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 есепті жылдын 1 шілдесінен 31 желтоксанға дейін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есепті жылдың 1 каңтарынан 31 желтоқсанға дейін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есепті жылдын 1 сәуірІнен 1 желтоксанға дейін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жылдың эр тоқсаны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 Е) есепті жылдын 1 каңтарынан 1 қазанға дейІн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41.  Есепті жылдың зиян шығындары резервтік капитал қаржысы аркылы өтелді: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А)Дт5430 Кт5610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 Дт 5420 Кт 5520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С)Дт5410 Кт5520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)Дт5410 Кт5510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Е)Дт5410 Кт5610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42.  Дт2410 Кт 5110 бухгалтерлік жазуы білдіреді: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жарғылық капиталға салым ретінде бағдарламамен камтамасыз ету кіріске алынды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жарғылық капиталға салым ретінде көлік құралдары келіп түсті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тегін түскең көлік кұралдары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>жабдықтаушылардан колік кұралдары келІп түсті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негізгі құралдар есептен шығарылды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43.  Қаржылық жағдайдың </w:t>
      </w:r>
      <w:r w:rsidRPr="005B7A83">
        <w:rPr>
          <w:bCs/>
          <w:noProof/>
          <w:color w:val="000000"/>
          <w:sz w:val="28"/>
          <w:szCs w:val="28"/>
        </w:rPr>
        <w:t xml:space="preserve">динамикасының </w:t>
      </w:r>
      <w:r w:rsidRPr="005B7A83">
        <w:rPr>
          <w:noProof/>
          <w:color w:val="000000"/>
          <w:sz w:val="28"/>
          <w:szCs w:val="28"/>
        </w:rPr>
        <w:t>негізгі қызмет нэтижелерін болжайтын эдіс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Нақтьт жэне жоспарлы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Шартты жэне нақты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Тиімді жэне тиімсіз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i/>
          <w:iCs/>
          <w:noProof/>
          <w:color w:val="000000"/>
          <w:sz w:val="28"/>
          <w:szCs w:val="28"/>
          <w:lang w:val="en-US"/>
        </w:rPr>
        <w:t>D</w:t>
      </w:r>
      <w:r w:rsidRPr="005B7A83">
        <w:rPr>
          <w:i/>
          <w:iCs/>
          <w:noProof/>
          <w:color w:val="000000"/>
          <w:sz w:val="28"/>
          <w:szCs w:val="28"/>
        </w:rPr>
        <w:t xml:space="preserve">) </w:t>
      </w:r>
      <w:r w:rsidRPr="005B7A83">
        <w:rPr>
          <w:noProof/>
          <w:color w:val="000000"/>
          <w:sz w:val="28"/>
          <w:szCs w:val="28"/>
        </w:rPr>
        <w:t>Формаланған жэне формаланбаған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Кешенді және тақырыптык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5B7A83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lastRenderedPageBreak/>
        <w:t>44</w:t>
      </w:r>
      <w:r w:rsidR="00BB6FDF" w:rsidRPr="005B7A83">
        <w:rPr>
          <w:noProof/>
          <w:color w:val="000000"/>
          <w:sz w:val="28"/>
          <w:szCs w:val="28"/>
        </w:rPr>
        <w:t>.  ДтЗЗ10 Кт 1030 бухгалтерлік жазуы білдіреді: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жабдықтаушылардан тауар келіп түсті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В) кедендік баж салығы төленді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С) жабдыкгаушының тауарды тасымапдау бойынша қызметі төленді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>) ккС төленді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кеден алымы есептелінді</w:t>
      </w:r>
    </w:p>
    <w:p w:rsidR="005B7A83" w:rsidRDefault="005B7A83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  <w:lang w:val="kk-KZ"/>
        </w:rPr>
      </w:pPr>
    </w:p>
    <w:p w:rsidR="00BB6FDF" w:rsidRPr="005B7A83" w:rsidRDefault="005B7A83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t>45</w:t>
      </w:r>
      <w:r w:rsidR="00BB6FDF" w:rsidRPr="005B7A83">
        <w:rPr>
          <w:noProof/>
          <w:color w:val="000000"/>
          <w:sz w:val="28"/>
          <w:szCs w:val="28"/>
        </w:rPr>
        <w:t>.  Кірістер мен шығыстар туралы есеп мына есептік тіркелІмдер негізінде құрылады: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А) бас кітап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В)№11, 12,13,14 журнал-ордерлері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 xml:space="preserve">С) мемориалды ордерлер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8"/>
          <w:szCs w:val="28"/>
        </w:rPr>
      </w:pPr>
      <w:r w:rsidRPr="005B7A83">
        <w:rPr>
          <w:noProof/>
          <w:color w:val="000000"/>
          <w:sz w:val="28"/>
          <w:szCs w:val="28"/>
          <w:lang w:val="en-US"/>
        </w:rPr>
        <w:t>D</w:t>
      </w:r>
      <w:r w:rsidRPr="005B7A83">
        <w:rPr>
          <w:noProof/>
          <w:color w:val="000000"/>
          <w:sz w:val="28"/>
          <w:szCs w:val="28"/>
        </w:rPr>
        <w:t xml:space="preserve">) айналым тізімдемесі </w:t>
      </w:r>
    </w:p>
    <w:p w:rsidR="00BB6FDF" w:rsidRPr="005B7A83" w:rsidRDefault="00BB6FDF" w:rsidP="00BB6FDF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5B7A83">
        <w:rPr>
          <w:noProof/>
          <w:color w:val="000000"/>
          <w:sz w:val="28"/>
          <w:szCs w:val="28"/>
        </w:rPr>
        <w:t>Е) түсініктеме хат</w:t>
      </w:r>
    </w:p>
    <w:p w:rsidR="00BB6FDF" w:rsidRPr="005B7A83" w:rsidRDefault="00BB6FDF" w:rsidP="0043703E">
      <w:pPr>
        <w:jc w:val="center"/>
        <w:rPr>
          <w:sz w:val="28"/>
          <w:szCs w:val="28"/>
          <w:lang w:val="kk-KZ"/>
        </w:rPr>
      </w:pPr>
    </w:p>
    <w:sectPr w:rsidR="00BB6FDF" w:rsidRPr="005B7A83" w:rsidSect="00276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>
    <w:nsid w:val="16380C7F"/>
    <w:multiLevelType w:val="multilevel"/>
    <w:tmpl w:val="30A49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D12EBA"/>
    <w:multiLevelType w:val="hybridMultilevel"/>
    <w:tmpl w:val="722A5614"/>
    <w:lvl w:ilvl="0" w:tplc="EE863C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CE58FF"/>
    <w:multiLevelType w:val="hybridMultilevel"/>
    <w:tmpl w:val="9B1AD380"/>
    <w:lvl w:ilvl="0" w:tplc="9B3AA60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DD7144"/>
    <w:multiLevelType w:val="hybridMultilevel"/>
    <w:tmpl w:val="1EF04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11832"/>
    <w:multiLevelType w:val="hybridMultilevel"/>
    <w:tmpl w:val="B7EAFF8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B342B9"/>
    <w:multiLevelType w:val="hybridMultilevel"/>
    <w:tmpl w:val="B7E67EDA"/>
    <w:lvl w:ilvl="0" w:tplc="B68CA372">
      <w:start w:val="2420"/>
      <w:numFmt w:val="decimal"/>
      <w:lvlText w:val="%1"/>
      <w:lvlJc w:val="left"/>
      <w:pPr>
        <w:ind w:left="594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80" w:hanging="360"/>
      </w:pPr>
    </w:lvl>
    <w:lvl w:ilvl="2" w:tplc="0419001B" w:tentative="1">
      <w:start w:val="1"/>
      <w:numFmt w:val="lowerRoman"/>
      <w:lvlText w:val="%3."/>
      <w:lvlJc w:val="right"/>
      <w:pPr>
        <w:ind w:left="7200" w:hanging="180"/>
      </w:pPr>
    </w:lvl>
    <w:lvl w:ilvl="3" w:tplc="0419000F" w:tentative="1">
      <w:start w:val="1"/>
      <w:numFmt w:val="decimal"/>
      <w:lvlText w:val="%4."/>
      <w:lvlJc w:val="left"/>
      <w:pPr>
        <w:ind w:left="7920" w:hanging="360"/>
      </w:pPr>
    </w:lvl>
    <w:lvl w:ilvl="4" w:tplc="04190019" w:tentative="1">
      <w:start w:val="1"/>
      <w:numFmt w:val="lowerLetter"/>
      <w:lvlText w:val="%5."/>
      <w:lvlJc w:val="left"/>
      <w:pPr>
        <w:ind w:left="8640" w:hanging="360"/>
      </w:pPr>
    </w:lvl>
    <w:lvl w:ilvl="5" w:tplc="0419001B" w:tentative="1">
      <w:start w:val="1"/>
      <w:numFmt w:val="lowerRoman"/>
      <w:lvlText w:val="%6."/>
      <w:lvlJc w:val="right"/>
      <w:pPr>
        <w:ind w:left="9360" w:hanging="180"/>
      </w:pPr>
    </w:lvl>
    <w:lvl w:ilvl="6" w:tplc="0419000F" w:tentative="1">
      <w:start w:val="1"/>
      <w:numFmt w:val="decimal"/>
      <w:lvlText w:val="%7."/>
      <w:lvlJc w:val="left"/>
      <w:pPr>
        <w:ind w:left="10080" w:hanging="360"/>
      </w:pPr>
    </w:lvl>
    <w:lvl w:ilvl="7" w:tplc="04190019" w:tentative="1">
      <w:start w:val="1"/>
      <w:numFmt w:val="lowerLetter"/>
      <w:lvlText w:val="%8."/>
      <w:lvlJc w:val="left"/>
      <w:pPr>
        <w:ind w:left="10800" w:hanging="360"/>
      </w:pPr>
    </w:lvl>
    <w:lvl w:ilvl="8" w:tplc="0419001B" w:tentative="1">
      <w:start w:val="1"/>
      <w:numFmt w:val="lowerRoman"/>
      <w:lvlText w:val="%9."/>
      <w:lvlJc w:val="right"/>
      <w:pPr>
        <w:ind w:left="11520" w:hanging="18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5"/>
  </w:num>
  <w:num w:numId="9">
    <w:abstractNumId w:val="11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74F4"/>
    <w:rsid w:val="00003730"/>
    <w:rsid w:val="00032CC6"/>
    <w:rsid w:val="0004216A"/>
    <w:rsid w:val="001E2D54"/>
    <w:rsid w:val="00276D04"/>
    <w:rsid w:val="0034506B"/>
    <w:rsid w:val="003A74F4"/>
    <w:rsid w:val="00403BD1"/>
    <w:rsid w:val="0043703E"/>
    <w:rsid w:val="00437FCF"/>
    <w:rsid w:val="004B1BDC"/>
    <w:rsid w:val="005736B9"/>
    <w:rsid w:val="00577F66"/>
    <w:rsid w:val="005B7A83"/>
    <w:rsid w:val="00727984"/>
    <w:rsid w:val="008A3F10"/>
    <w:rsid w:val="00A55881"/>
    <w:rsid w:val="00BB6FDF"/>
    <w:rsid w:val="00CC24F4"/>
    <w:rsid w:val="00D741DF"/>
    <w:rsid w:val="00E809EE"/>
    <w:rsid w:val="00F70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5736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736B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5736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736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stern">
    <w:name w:val="western"/>
    <w:basedOn w:val="a"/>
    <w:rsid w:val="00437FCF"/>
    <w:pPr>
      <w:spacing w:before="100" w:beforeAutospacing="1" w:after="100" w:afterAutospacing="1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437FCF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1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2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1208</Words>
  <Characters>6890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2016-10-04T05:02:00Z</dcterms:created>
  <dcterms:modified xsi:type="dcterms:W3CDTF">2020-11-19T20:37:00Z</dcterms:modified>
</cp:coreProperties>
</file>